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CFEC" w14:textId="44C58D8A" w:rsidR="00C9128B" w:rsidRDefault="00C9128B">
      <w:pPr>
        <w:rPr>
          <w:rFonts w:ascii="Arial" w:hAnsi="Arial" w:cs="Arial"/>
        </w:rPr>
      </w:pPr>
    </w:p>
    <w:p w14:paraId="69D3D01B" w14:textId="77777777" w:rsidR="001C5985" w:rsidRPr="001C5985" w:rsidRDefault="001C5985">
      <w:pPr>
        <w:rPr>
          <w:rFonts w:ascii="Arial" w:hAnsi="Arial" w:cs="Arial"/>
        </w:rPr>
      </w:pPr>
    </w:p>
    <w:p w14:paraId="35F25862" w14:textId="77777777" w:rsidR="001C5985" w:rsidRPr="001C5985" w:rsidRDefault="001C5985">
      <w:pPr>
        <w:rPr>
          <w:rFonts w:ascii="Arial" w:hAnsi="Arial" w:cs="Arial"/>
          <w:b/>
          <w:color w:val="C00000"/>
          <w:lang w:val="en-GB"/>
        </w:rPr>
      </w:pPr>
      <w:r w:rsidRPr="001C5985">
        <w:rPr>
          <w:rFonts w:ascii="Arial" w:hAnsi="Arial" w:cs="Arial"/>
          <w:b/>
          <w:color w:val="C00000"/>
          <w:sz w:val="24"/>
          <w:szCs w:val="24"/>
          <w:lang w:val="en-GB"/>
        </w:rPr>
        <w:t>O</w:t>
      </w:r>
      <w:r w:rsidRPr="001C5985">
        <w:rPr>
          <w:rFonts w:ascii="Arial" w:hAnsi="Arial" w:cs="Arial"/>
          <w:b/>
          <w:color w:val="C00000"/>
          <w:lang w:val="en-GB"/>
        </w:rPr>
        <w:t>BJECTIVES</w:t>
      </w:r>
    </w:p>
    <w:p w14:paraId="79F59D9F" w14:textId="7DE38800" w:rsidR="001C5985" w:rsidRPr="001C5985" w:rsidRDefault="001C5985">
      <w:pPr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</w:p>
    <w:p w14:paraId="1CE5734B" w14:textId="77777777" w:rsidR="001C5985" w:rsidRPr="001C5985" w:rsidRDefault="001C5985">
      <w:pPr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</w:p>
    <w:p w14:paraId="37C60406" w14:textId="77777777" w:rsidR="001C5985" w:rsidRPr="001C5985" w:rsidRDefault="001C5985">
      <w:pPr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</w:p>
    <w:p w14:paraId="6E54B314" w14:textId="49E26637" w:rsidR="001C5985" w:rsidRPr="001C5985" w:rsidRDefault="001C5985">
      <w:pPr>
        <w:rPr>
          <w:rFonts w:ascii="Arial" w:hAnsi="Arial" w:cs="Arial"/>
          <w:color w:val="323232"/>
          <w:lang w:val="en-GB"/>
        </w:rPr>
      </w:pPr>
      <w:r w:rsidRPr="001C5985">
        <w:rPr>
          <w:rFonts w:ascii="Arial" w:hAnsi="Arial" w:cs="Arial"/>
          <w:b/>
          <w:color w:val="C00000"/>
          <w:sz w:val="24"/>
          <w:szCs w:val="24"/>
          <w:lang w:val="en-GB"/>
        </w:rPr>
        <w:t>M</w:t>
      </w:r>
      <w:r w:rsidRPr="001C5985">
        <w:rPr>
          <w:rFonts w:ascii="Arial" w:hAnsi="Arial" w:cs="Arial"/>
          <w:b/>
          <w:color w:val="C00000"/>
          <w:lang w:val="en-GB"/>
        </w:rPr>
        <w:t>ETHODS</w:t>
      </w:r>
    </w:p>
    <w:p w14:paraId="0D7825C0" w14:textId="429533CB" w:rsidR="001C5985" w:rsidRPr="001C5985" w:rsidRDefault="001C5985">
      <w:pPr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</w:p>
    <w:p w14:paraId="70F0D5E0" w14:textId="520E7E98" w:rsidR="001C5985" w:rsidRDefault="001C5985">
      <w:pPr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</w:p>
    <w:p w14:paraId="111B73E0" w14:textId="77777777" w:rsidR="001C5985" w:rsidRPr="001C5985" w:rsidRDefault="001C5985">
      <w:pPr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</w:p>
    <w:p w14:paraId="308C7572" w14:textId="554CF218" w:rsidR="001C5985" w:rsidRPr="001C5985" w:rsidRDefault="001C5985">
      <w:pPr>
        <w:rPr>
          <w:rFonts w:ascii="Arial" w:hAnsi="Arial" w:cs="Arial"/>
          <w:b/>
          <w:color w:val="C00000"/>
          <w:lang w:val="en-GB"/>
        </w:rPr>
      </w:pPr>
      <w:r w:rsidRPr="001C5985">
        <w:rPr>
          <w:rFonts w:ascii="Arial" w:hAnsi="Arial" w:cs="Arial"/>
          <w:b/>
          <w:color w:val="C00000"/>
          <w:sz w:val="24"/>
          <w:szCs w:val="24"/>
          <w:lang w:val="en-GB"/>
        </w:rPr>
        <w:t>R</w:t>
      </w:r>
      <w:r w:rsidRPr="001C5985">
        <w:rPr>
          <w:rFonts w:ascii="Arial" w:hAnsi="Arial" w:cs="Arial"/>
          <w:b/>
          <w:color w:val="C00000"/>
          <w:lang w:val="en-GB"/>
        </w:rPr>
        <w:t>ESULTS</w:t>
      </w:r>
    </w:p>
    <w:p w14:paraId="03F0572B" w14:textId="6249D820" w:rsidR="001C5985" w:rsidRPr="001C5985" w:rsidRDefault="001C5985">
      <w:pPr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</w:p>
    <w:p w14:paraId="45F5373D" w14:textId="65390601" w:rsidR="001C5985" w:rsidRDefault="001C5985">
      <w:pPr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</w:p>
    <w:p w14:paraId="57A845F4" w14:textId="77777777" w:rsidR="001C5985" w:rsidRPr="001C5985" w:rsidRDefault="001C5985">
      <w:pPr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bookmarkStart w:id="0" w:name="_GoBack"/>
      <w:bookmarkEnd w:id="0"/>
    </w:p>
    <w:p w14:paraId="3B36D304" w14:textId="6B550369" w:rsidR="001C5985" w:rsidRPr="001C5985" w:rsidRDefault="001C5985">
      <w:pPr>
        <w:rPr>
          <w:rFonts w:ascii="Arial" w:hAnsi="Arial" w:cs="Arial"/>
          <w:b/>
          <w:color w:val="C00000"/>
          <w:lang w:val="en-GB"/>
        </w:rPr>
      </w:pPr>
      <w:r w:rsidRPr="001C5985">
        <w:rPr>
          <w:rFonts w:ascii="Arial" w:hAnsi="Arial" w:cs="Arial"/>
          <w:b/>
          <w:color w:val="C00000"/>
          <w:sz w:val="24"/>
          <w:szCs w:val="24"/>
          <w:lang w:val="en-GB"/>
        </w:rPr>
        <w:t>C</w:t>
      </w:r>
      <w:r w:rsidRPr="001C5985">
        <w:rPr>
          <w:rFonts w:ascii="Arial" w:hAnsi="Arial" w:cs="Arial"/>
          <w:b/>
          <w:color w:val="C00000"/>
          <w:lang w:val="en-GB"/>
        </w:rPr>
        <w:t>ONCLUSION</w:t>
      </w:r>
    </w:p>
    <w:p w14:paraId="3770D4B2" w14:textId="7E9C8CBF" w:rsidR="001C5985" w:rsidRPr="001C5985" w:rsidRDefault="001C5985">
      <w:pPr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</w:p>
    <w:p w14:paraId="56D084A7" w14:textId="77777777" w:rsidR="001C5985" w:rsidRPr="001C5985" w:rsidRDefault="001C5985">
      <w:pPr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</w:p>
    <w:sectPr w:rsidR="001C5985" w:rsidRPr="001C598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2DA0A" w14:textId="77777777" w:rsidR="00824117" w:rsidRDefault="00824117" w:rsidP="001C5985">
      <w:pPr>
        <w:spacing w:after="0" w:line="240" w:lineRule="auto"/>
      </w:pPr>
      <w:r>
        <w:separator/>
      </w:r>
    </w:p>
  </w:endnote>
  <w:endnote w:type="continuationSeparator" w:id="0">
    <w:p w14:paraId="0A5545FA" w14:textId="77777777" w:rsidR="00824117" w:rsidRDefault="00824117" w:rsidP="001C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8D308" w14:textId="77777777" w:rsidR="00824117" w:rsidRDefault="00824117" w:rsidP="001C5985">
      <w:pPr>
        <w:spacing w:after="0" w:line="240" w:lineRule="auto"/>
      </w:pPr>
      <w:r>
        <w:separator/>
      </w:r>
    </w:p>
  </w:footnote>
  <w:footnote w:type="continuationSeparator" w:id="0">
    <w:p w14:paraId="6B3D7714" w14:textId="77777777" w:rsidR="00824117" w:rsidRDefault="00824117" w:rsidP="001C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2C9C" w14:textId="77777777" w:rsidR="001C5985" w:rsidRPr="001C5985" w:rsidRDefault="001C5985" w:rsidP="001C5985">
    <w:pPr>
      <w:shd w:val="clear" w:color="auto" w:fill="FFFFFF"/>
      <w:spacing w:after="0" w:line="240" w:lineRule="auto"/>
      <w:jc w:val="center"/>
      <w:outlineLvl w:val="0"/>
      <w:rPr>
        <w:rFonts w:ascii="Arial" w:eastAsia="Times New Roman" w:hAnsi="Arial" w:cs="Arial"/>
        <w:color w:val="8F0D15"/>
        <w:spacing w:val="-8"/>
        <w:kern w:val="36"/>
        <w:sz w:val="53"/>
        <w:szCs w:val="53"/>
        <w:lang w:eastAsia="it-IT"/>
      </w:rPr>
    </w:pPr>
    <w:r w:rsidRPr="001C5985">
      <w:rPr>
        <w:rFonts w:ascii="Arial" w:eastAsia="Times New Roman" w:hAnsi="Arial" w:cs="Arial"/>
        <w:color w:val="8F0D15"/>
        <w:spacing w:val="-8"/>
        <w:kern w:val="36"/>
        <w:sz w:val="53"/>
        <w:szCs w:val="53"/>
        <w:lang w:eastAsia="it-IT"/>
      </w:rPr>
      <w:t xml:space="preserve">ICAT </w:t>
    </w:r>
    <w:proofErr w:type="spellStart"/>
    <w:r w:rsidRPr="001C5985">
      <w:rPr>
        <w:rFonts w:ascii="Arial" w:eastAsia="Times New Roman" w:hAnsi="Arial" w:cs="Arial"/>
        <w:color w:val="8F0D15"/>
        <w:spacing w:val="-8"/>
        <w:kern w:val="36"/>
        <w:sz w:val="53"/>
        <w:szCs w:val="53"/>
        <w:lang w:eastAsia="it-IT"/>
      </w:rPr>
      <w:t>Regeneration</w:t>
    </w:r>
    <w:proofErr w:type="spellEnd"/>
    <w:r w:rsidRPr="001C5985">
      <w:rPr>
        <w:rFonts w:ascii="Arial" w:eastAsia="Times New Roman" w:hAnsi="Arial" w:cs="Arial"/>
        <w:color w:val="8F0D15"/>
        <w:spacing w:val="-8"/>
        <w:kern w:val="36"/>
        <w:sz w:val="53"/>
        <w:szCs w:val="53"/>
        <w:lang w:eastAsia="it-IT"/>
      </w:rPr>
      <w:t xml:space="preserve"> 2020</w:t>
    </w:r>
  </w:p>
  <w:p w14:paraId="31C62364" w14:textId="2A7D39A5" w:rsidR="001C5985" w:rsidRPr="001C5985" w:rsidRDefault="001C5985" w:rsidP="001C5985">
    <w:pPr>
      <w:shd w:val="clear" w:color="auto" w:fill="FFFFFF"/>
      <w:spacing w:after="0" w:line="240" w:lineRule="auto"/>
      <w:jc w:val="center"/>
      <w:outlineLvl w:val="0"/>
      <w:rPr>
        <w:rFonts w:ascii="Arial" w:eastAsia="Times New Roman" w:hAnsi="Arial" w:cs="Arial"/>
        <w:color w:val="8F0D15"/>
        <w:spacing w:val="-8"/>
        <w:kern w:val="36"/>
        <w:sz w:val="28"/>
        <w:szCs w:val="28"/>
        <w:lang w:eastAsia="it-IT"/>
      </w:rPr>
    </w:pPr>
    <w:r w:rsidRPr="001C5985">
      <w:rPr>
        <w:rFonts w:ascii="Arial" w:eastAsia="Times New Roman" w:hAnsi="Arial" w:cs="Arial"/>
        <w:color w:val="8F0D15"/>
        <w:spacing w:val="-8"/>
        <w:kern w:val="36"/>
        <w:sz w:val="28"/>
        <w:szCs w:val="28"/>
        <w:lang w:eastAsia="it-IT"/>
      </w:rPr>
      <w:t xml:space="preserve">International </w:t>
    </w:r>
    <w:proofErr w:type="spellStart"/>
    <w:r w:rsidRPr="001C5985">
      <w:rPr>
        <w:rFonts w:ascii="Arial" w:eastAsia="Times New Roman" w:hAnsi="Arial" w:cs="Arial"/>
        <w:color w:val="8F0D15"/>
        <w:spacing w:val="-8"/>
        <w:kern w:val="36"/>
        <w:sz w:val="28"/>
        <w:szCs w:val="28"/>
        <w:lang w:eastAsia="it-IT"/>
      </w:rPr>
      <w:t>Confernce</w:t>
    </w:r>
    <w:proofErr w:type="spellEnd"/>
    <w:r w:rsidRPr="001C5985">
      <w:rPr>
        <w:rFonts w:ascii="Arial" w:eastAsia="Times New Roman" w:hAnsi="Arial" w:cs="Arial"/>
        <w:color w:val="8F0D15"/>
        <w:spacing w:val="-8"/>
        <w:kern w:val="36"/>
        <w:sz w:val="28"/>
        <w:szCs w:val="28"/>
        <w:lang w:eastAsia="it-IT"/>
      </w:rPr>
      <w:t xml:space="preserve"> on Adipose </w:t>
    </w:r>
    <w:proofErr w:type="spellStart"/>
    <w:r w:rsidRPr="001C5985">
      <w:rPr>
        <w:rFonts w:ascii="Arial" w:eastAsia="Times New Roman" w:hAnsi="Arial" w:cs="Arial"/>
        <w:color w:val="8F0D15"/>
        <w:spacing w:val="-8"/>
        <w:kern w:val="36"/>
        <w:sz w:val="28"/>
        <w:szCs w:val="28"/>
        <w:lang w:eastAsia="it-IT"/>
      </w:rPr>
      <w:t>Tissue</w:t>
    </w:r>
    <w:proofErr w:type="spellEnd"/>
    <w:r w:rsidRPr="001C5985">
      <w:rPr>
        <w:rFonts w:ascii="Arial" w:eastAsia="Times New Roman" w:hAnsi="Arial" w:cs="Arial"/>
        <w:color w:val="8F0D15"/>
        <w:spacing w:val="-8"/>
        <w:kern w:val="36"/>
        <w:sz w:val="28"/>
        <w:szCs w:val="28"/>
        <w:lang w:eastAsia="it-IT"/>
      </w:rPr>
      <w:t xml:space="preserve"> and </w:t>
    </w:r>
    <w:proofErr w:type="spellStart"/>
    <w:r w:rsidRPr="001C5985">
      <w:rPr>
        <w:rFonts w:ascii="Arial" w:eastAsia="Times New Roman" w:hAnsi="Arial" w:cs="Arial"/>
        <w:color w:val="8F0D15"/>
        <w:spacing w:val="-8"/>
        <w:kern w:val="36"/>
        <w:sz w:val="28"/>
        <w:szCs w:val="28"/>
        <w:lang w:eastAsia="it-IT"/>
      </w:rPr>
      <w:t>Regenerative</w:t>
    </w:r>
    <w:proofErr w:type="spellEnd"/>
    <w:r w:rsidRPr="001C5985">
      <w:rPr>
        <w:rFonts w:ascii="Arial" w:eastAsia="Times New Roman" w:hAnsi="Arial" w:cs="Arial"/>
        <w:color w:val="8F0D15"/>
        <w:spacing w:val="-8"/>
        <w:kern w:val="36"/>
        <w:sz w:val="28"/>
        <w:szCs w:val="28"/>
        <w:lang w:eastAsia="it-IT"/>
      </w:rPr>
      <w:t xml:space="preserve"> Strategies</w:t>
    </w:r>
  </w:p>
  <w:p w14:paraId="1704AFA2" w14:textId="77777777" w:rsidR="001C5985" w:rsidRDefault="001C59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FE"/>
    <w:rsid w:val="00054EA9"/>
    <w:rsid w:val="001C5985"/>
    <w:rsid w:val="00824117"/>
    <w:rsid w:val="00884BFE"/>
    <w:rsid w:val="00C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8620"/>
  <w15:chartTrackingRefBased/>
  <w15:docId w15:val="{C4041149-5C55-4823-808A-B22C70A5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C5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985"/>
  </w:style>
  <w:style w:type="paragraph" w:styleId="Pidipagina">
    <w:name w:val="footer"/>
    <w:basedOn w:val="Normale"/>
    <w:link w:val="PidipaginaCarattere"/>
    <w:uiPriority w:val="99"/>
    <w:unhideWhenUsed/>
    <w:rsid w:val="001C5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985"/>
  </w:style>
  <w:style w:type="character" w:customStyle="1" w:styleId="Titolo1Carattere">
    <w:name w:val="Titolo 1 Carattere"/>
    <w:basedOn w:val="Carpredefinitoparagrafo"/>
    <w:link w:val="Titolo1"/>
    <w:uiPriority w:val="9"/>
    <w:rsid w:val="001C598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Cesaro</dc:creator>
  <cp:keywords/>
  <dc:description/>
  <cp:lastModifiedBy>Andrea Cesaro</cp:lastModifiedBy>
  <cp:revision>2</cp:revision>
  <dcterms:created xsi:type="dcterms:W3CDTF">2020-01-31T11:50:00Z</dcterms:created>
  <dcterms:modified xsi:type="dcterms:W3CDTF">2020-01-31T11:57:00Z</dcterms:modified>
</cp:coreProperties>
</file>